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EE2" w:rsidRPr="00B46EE2" w:rsidRDefault="00B46EE2" w:rsidP="00B46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46EE2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زهرا(س)-بستر شهادت </w:t>
      </w:r>
    </w:p>
    <w:p w:rsidR="00B46EE2" w:rsidRPr="00B46EE2" w:rsidRDefault="00B46EE2" w:rsidP="00B46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انسانی</w:t>
      </w:r>
    </w:p>
    <w:p w:rsidR="00B46EE2" w:rsidRPr="00B46EE2" w:rsidRDefault="00B46EE2" w:rsidP="00B46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6EE2">
        <w:rPr>
          <w:rFonts w:ascii="Tahoma" w:eastAsia="Times New Roman" w:hAnsi="Tahoma" w:cs="Tahoma"/>
          <w:sz w:val="20"/>
          <w:szCs w:val="20"/>
          <w:rtl/>
          <w:lang w:bidi="ar-SA"/>
        </w:rPr>
        <w:t>به بستر فاطمه افتاده و مولا پرستارش</w:t>
      </w:r>
    </w:p>
    <w:p w:rsidR="00B46EE2" w:rsidRPr="00B46EE2" w:rsidRDefault="00B46EE2" w:rsidP="00B46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6EE2">
        <w:rPr>
          <w:rFonts w:ascii="Tahoma" w:eastAsia="Times New Roman" w:hAnsi="Tahoma" w:cs="Tahoma"/>
          <w:sz w:val="20"/>
          <w:szCs w:val="20"/>
          <w:rtl/>
          <w:lang w:bidi="ar-SA"/>
        </w:rPr>
        <w:t>ببین حال پرستار و مپرس احوال بیمارش</w:t>
      </w:r>
    </w:p>
    <w:p w:rsidR="00B46EE2" w:rsidRPr="00B46EE2" w:rsidRDefault="00B46EE2" w:rsidP="00B46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6EE2">
        <w:rPr>
          <w:rFonts w:ascii="Tahoma" w:eastAsia="Times New Roman" w:hAnsi="Tahoma" w:cs="Tahoma"/>
          <w:sz w:val="20"/>
          <w:szCs w:val="20"/>
          <w:rtl/>
          <w:lang w:bidi="ar-SA"/>
        </w:rPr>
        <w:t>کسی از آشنایان هم به دیدارش نمی آید</w:t>
      </w:r>
    </w:p>
    <w:p w:rsidR="00B46EE2" w:rsidRPr="00B46EE2" w:rsidRDefault="00B46EE2" w:rsidP="00B46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6EE2">
        <w:rPr>
          <w:rFonts w:ascii="Tahoma" w:eastAsia="Times New Roman" w:hAnsi="Tahoma" w:cs="Tahoma"/>
          <w:sz w:val="20"/>
          <w:szCs w:val="20"/>
          <w:rtl/>
          <w:lang w:bidi="ar-SA"/>
        </w:rPr>
        <w:t>بود چشمش به در تا کی اجل آید به دیدارش</w:t>
      </w:r>
    </w:p>
    <w:p w:rsidR="00B46EE2" w:rsidRPr="00B46EE2" w:rsidRDefault="00B46EE2" w:rsidP="00B46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6EE2">
        <w:rPr>
          <w:rFonts w:ascii="Tahoma" w:eastAsia="Times New Roman" w:hAnsi="Tahoma" w:cs="Tahoma"/>
          <w:sz w:val="20"/>
          <w:szCs w:val="20"/>
          <w:rtl/>
          <w:lang w:bidi="ar-SA"/>
        </w:rPr>
        <w:t>علی از چشم زهرا چشم خود را بر نمی دارد</w:t>
      </w:r>
    </w:p>
    <w:p w:rsidR="00B46EE2" w:rsidRPr="00B46EE2" w:rsidRDefault="00B46EE2" w:rsidP="00B46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6EE2">
        <w:rPr>
          <w:rFonts w:ascii="Tahoma" w:eastAsia="Times New Roman" w:hAnsi="Tahoma" w:cs="Tahoma"/>
          <w:sz w:val="20"/>
          <w:szCs w:val="20"/>
          <w:rtl/>
          <w:lang w:bidi="ar-SA"/>
        </w:rPr>
        <w:t>مجسم می کند عشق و فداکاری و ایثارش</w:t>
      </w:r>
    </w:p>
    <w:p w:rsidR="00B46EE2" w:rsidRPr="00B46EE2" w:rsidRDefault="00B46EE2" w:rsidP="00B46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6EE2">
        <w:rPr>
          <w:rFonts w:ascii="Tahoma" w:eastAsia="Times New Roman" w:hAnsi="Tahoma" w:cs="Tahoma"/>
          <w:sz w:val="20"/>
          <w:szCs w:val="20"/>
          <w:rtl/>
          <w:lang w:bidi="ar-SA"/>
        </w:rPr>
        <w:t>کند اشک علی را پاک با دستی که بشکسته</w:t>
      </w:r>
    </w:p>
    <w:p w:rsidR="00B46EE2" w:rsidRPr="00B46EE2" w:rsidRDefault="00B46EE2" w:rsidP="00B46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6EE2">
        <w:rPr>
          <w:rFonts w:ascii="Tahoma" w:eastAsia="Times New Roman" w:hAnsi="Tahoma" w:cs="Tahoma"/>
          <w:sz w:val="20"/>
          <w:szCs w:val="20"/>
          <w:rtl/>
          <w:lang w:bidi="ar-SA"/>
        </w:rPr>
        <w:t>نخواهد اشک مظلومی فرو ریزد به رخسارش</w:t>
      </w:r>
    </w:p>
    <w:p w:rsidR="00B46EE2" w:rsidRPr="00B46EE2" w:rsidRDefault="00B46EE2" w:rsidP="00B46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6EE2">
        <w:rPr>
          <w:rFonts w:ascii="Tahoma" w:eastAsia="Times New Roman" w:hAnsi="Tahoma" w:cs="Tahoma"/>
          <w:sz w:val="20"/>
          <w:szCs w:val="20"/>
          <w:rtl/>
          <w:lang w:bidi="ar-SA"/>
        </w:rPr>
        <w:t>علی گه در بغل زانو گهی سر بر سر زانوست</w:t>
      </w:r>
    </w:p>
    <w:p w:rsidR="00B46EE2" w:rsidRPr="00B46EE2" w:rsidRDefault="00B46EE2" w:rsidP="00B46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6EE2">
        <w:rPr>
          <w:rFonts w:ascii="Tahoma" w:eastAsia="Times New Roman" w:hAnsi="Tahoma" w:cs="Tahoma"/>
          <w:sz w:val="20"/>
          <w:szCs w:val="20"/>
          <w:rtl/>
          <w:lang w:bidi="ar-SA"/>
        </w:rPr>
        <w:t>تو گویی از جدایی می کند زهرا خبردارش</w:t>
      </w:r>
    </w:p>
    <w:p w:rsidR="00B46EE2" w:rsidRPr="00B46EE2" w:rsidRDefault="00B46EE2" w:rsidP="00B46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6EE2">
        <w:rPr>
          <w:rFonts w:ascii="Tahoma" w:eastAsia="Times New Roman" w:hAnsi="Tahoma" w:cs="Tahoma"/>
          <w:sz w:val="20"/>
          <w:szCs w:val="20"/>
          <w:rtl/>
          <w:lang w:bidi="ar-SA"/>
        </w:rPr>
        <w:t>به زحمت وا کند چشم و به سختی می نهد بر هم</w:t>
      </w:r>
    </w:p>
    <w:p w:rsidR="00B46EE2" w:rsidRPr="00B46EE2" w:rsidRDefault="00B46EE2" w:rsidP="00B46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6EE2">
        <w:rPr>
          <w:rFonts w:ascii="Tahoma" w:eastAsia="Times New Roman" w:hAnsi="Tahoma" w:cs="Tahoma"/>
          <w:sz w:val="20"/>
          <w:szCs w:val="20"/>
          <w:rtl/>
          <w:lang w:bidi="ar-SA"/>
        </w:rPr>
        <w:t>رمق رفته دگر از دیده تا صبح بیدارش</w:t>
      </w:r>
    </w:p>
    <w:p w:rsidR="00B46EE2" w:rsidRPr="00B46EE2" w:rsidRDefault="00B46EE2" w:rsidP="00B46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6EE2">
        <w:rPr>
          <w:rFonts w:ascii="Tahoma" w:eastAsia="Times New Roman" w:hAnsi="Tahoma" w:cs="Tahoma"/>
          <w:sz w:val="20"/>
          <w:szCs w:val="20"/>
          <w:rtl/>
          <w:lang w:bidi="ar-SA"/>
        </w:rPr>
        <w:t>دوای درد خود تنها ز مرگ خویش می خواهد</w:t>
      </w:r>
    </w:p>
    <w:p w:rsidR="00B46EE2" w:rsidRPr="00B46EE2" w:rsidRDefault="00B46EE2" w:rsidP="00B46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6EE2">
        <w:rPr>
          <w:rFonts w:ascii="Tahoma" w:eastAsia="Times New Roman" w:hAnsi="Tahoma" w:cs="Tahoma"/>
          <w:sz w:val="20"/>
          <w:szCs w:val="20"/>
          <w:rtl/>
          <w:lang w:bidi="ar-SA"/>
        </w:rPr>
        <w:t>که در فصل جوانی از جهان گردیده بیزارش</w:t>
      </w:r>
    </w:p>
    <w:p w:rsidR="00B46EE2" w:rsidRDefault="00B46EE2" w:rsidP="00B46EE2">
      <w:pPr>
        <w:rPr>
          <w:rFonts w:hint="cs"/>
        </w:rPr>
      </w:pPr>
    </w:p>
    <w:p w:rsidR="00FC63C8" w:rsidRPr="00B46EE2" w:rsidRDefault="00FC63C8" w:rsidP="00B46EE2"/>
    <w:sectPr w:rsidR="00FC63C8" w:rsidRPr="00B46EE2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B46EE2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3049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46EE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0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Company>Novin Pendar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2013-10-31T18:11:00Z</dcterms:created>
  <dcterms:modified xsi:type="dcterms:W3CDTF">2013-10-31T18:11:00Z</dcterms:modified>
</cp:coreProperties>
</file>